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F3" w:rsidRPr="00D37236" w:rsidRDefault="00F91E22" w:rsidP="00D37236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A311F3" w:rsidRPr="00D37236">
        <w:rPr>
          <w:rFonts w:ascii="Times New Roman" w:hAnsi="Times New Roman" w:cs="Times New Roman"/>
          <w:b/>
          <w:sz w:val="32"/>
          <w:szCs w:val="32"/>
          <w:u w:val="single"/>
        </w:rPr>
        <w:t xml:space="preserve">truss R150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="00A311F3" w:rsidRPr="00D37236">
        <w:rPr>
          <w:rFonts w:ascii="Times New Roman" w:hAnsi="Times New Roman" w:cs="Times New Roman"/>
          <w:b/>
          <w:sz w:val="32"/>
          <w:szCs w:val="32"/>
          <w:u w:val="single"/>
        </w:rPr>
        <w:t>mplifier</w:t>
      </w:r>
    </w:p>
    <w:p w:rsidR="00A311F3" w:rsidRPr="00A311F3" w:rsidRDefault="00A311F3" w:rsidP="00A311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Struss R15</w:t>
      </w:r>
      <w:r w:rsidRPr="00536AE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offers</w:t>
      </w:r>
      <w:r w:rsidRPr="00536A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 extremely dynamic and detailed sound, while still natural and</w:t>
      </w:r>
      <w:r w:rsidRPr="00536AE9">
        <w:rPr>
          <w:rFonts w:ascii="Times New Roman" w:hAnsi="Times New Roman" w:cs="Times New Roman"/>
        </w:rPr>
        <w:t xml:space="preserve"> without </w:t>
      </w:r>
      <w:r w:rsidR="008A2C84">
        <w:rPr>
          <w:rFonts w:ascii="Times New Roman" w:hAnsi="Times New Roman" w:cs="Times New Roman"/>
        </w:rPr>
        <w:t xml:space="preserve">the </w:t>
      </w:r>
      <w:r w:rsidR="00334A6B" w:rsidRPr="00334A6B">
        <w:rPr>
          <w:rFonts w:ascii="Times New Roman" w:hAnsi="Times New Roman" w:cs="Times New Roman"/>
        </w:rPr>
        <w:t>distortions associated with transistor devices</w:t>
      </w:r>
      <w:r w:rsidR="00334A6B" w:rsidRPr="00A311F3">
        <w:rPr>
          <w:rFonts w:ascii="Times New Roman" w:hAnsi="Times New Roman" w:cs="Times New Roman"/>
        </w:rPr>
        <w:t xml:space="preserve"> </w:t>
      </w:r>
      <w:r w:rsidRPr="00A311F3">
        <w:rPr>
          <w:rFonts w:ascii="Times New Roman" w:hAnsi="Times New Roman" w:cs="Times New Roman"/>
        </w:rPr>
        <w:t xml:space="preserve">The sound </w:t>
      </w:r>
      <w:r>
        <w:rPr>
          <w:rFonts w:ascii="Times New Roman" w:hAnsi="Times New Roman" w:cs="Times New Roman"/>
        </w:rPr>
        <w:t>of the amplifier together with</w:t>
      </w:r>
      <w:r w:rsidR="002C7DDC">
        <w:rPr>
          <w:rFonts w:ascii="Times New Roman" w:hAnsi="Times New Roman" w:cs="Times New Roman"/>
        </w:rPr>
        <w:t xml:space="preserve"> a well-matched system</w:t>
      </w:r>
      <w:r w:rsidRPr="00A311F3">
        <w:rPr>
          <w:rFonts w:ascii="Times New Roman" w:hAnsi="Times New Roman" w:cs="Times New Roman"/>
        </w:rPr>
        <w:t xml:space="preserve"> is full, complete and beautiful. The entire </w:t>
      </w:r>
      <w:r w:rsidR="002C7DDC">
        <w:rPr>
          <w:rFonts w:ascii="Times New Roman" w:hAnsi="Times New Roman" w:cs="Times New Roman"/>
        </w:rPr>
        <w:t>acoustic channel was realized using the</w:t>
      </w:r>
      <w:r w:rsidRPr="00A311F3">
        <w:rPr>
          <w:rFonts w:ascii="Times New Roman" w:hAnsi="Times New Roman" w:cs="Times New Roman"/>
        </w:rPr>
        <w:t xml:space="preserve"> JFET</w:t>
      </w:r>
      <w:r w:rsidR="002C7DDC">
        <w:rPr>
          <w:rFonts w:ascii="Times New Roman" w:hAnsi="Times New Roman" w:cs="Times New Roman"/>
        </w:rPr>
        <w:t xml:space="preserve"> and </w:t>
      </w:r>
      <w:r w:rsidR="002C7DDC" w:rsidRPr="00A311F3">
        <w:rPr>
          <w:rFonts w:ascii="Times New Roman" w:hAnsi="Times New Roman" w:cs="Times New Roman"/>
        </w:rPr>
        <w:t>HEXFET</w:t>
      </w:r>
      <w:r w:rsidR="008A2C84">
        <w:rPr>
          <w:rFonts w:ascii="Times New Roman" w:hAnsi="Times New Roman" w:cs="Times New Roman"/>
        </w:rPr>
        <w:t xml:space="preserve"> technology, which allowed the elimination of</w:t>
      </w:r>
      <w:r w:rsidRPr="00A311F3">
        <w:rPr>
          <w:rFonts w:ascii="Times New Roman" w:hAnsi="Times New Roman" w:cs="Times New Roman"/>
        </w:rPr>
        <w:t xml:space="preserve"> bipolar</w:t>
      </w:r>
      <w:r w:rsidR="00313BFC">
        <w:rPr>
          <w:rFonts w:ascii="Times New Roman" w:hAnsi="Times New Roman" w:cs="Times New Roman"/>
        </w:rPr>
        <w:t xml:space="preserve"> transistors</w:t>
      </w:r>
      <w:r w:rsidR="00334A6B">
        <w:rPr>
          <w:rFonts w:ascii="Times New Roman" w:hAnsi="Times New Roman" w:cs="Times New Roman"/>
        </w:rPr>
        <w:t xml:space="preserve"> and the associated distortions</w:t>
      </w:r>
      <w:r w:rsidRPr="00A311F3">
        <w:rPr>
          <w:rFonts w:ascii="Times New Roman" w:hAnsi="Times New Roman" w:cs="Times New Roman"/>
        </w:rPr>
        <w:t>.</w:t>
      </w:r>
    </w:p>
    <w:p w:rsidR="001E6F86" w:rsidRDefault="00313BFC" w:rsidP="00A311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classic look of the Struss R150 </w:t>
      </w:r>
      <w:r w:rsidR="008A2C84">
        <w:rPr>
          <w:rFonts w:ascii="Times New Roman" w:hAnsi="Times New Roman" w:cs="Times New Roman"/>
        </w:rPr>
        <w:t>contains many</w:t>
      </w:r>
      <w:r w:rsidR="00A311F3" w:rsidRPr="00A311F3">
        <w:rPr>
          <w:rFonts w:ascii="Times New Roman" w:hAnsi="Times New Roman" w:cs="Times New Roman"/>
        </w:rPr>
        <w:t xml:space="preserve"> elements </w:t>
      </w:r>
      <w:r w:rsidR="008A2C84">
        <w:rPr>
          <w:rFonts w:ascii="Times New Roman" w:hAnsi="Times New Roman" w:cs="Times New Roman"/>
        </w:rPr>
        <w:t xml:space="preserve">in common </w:t>
      </w:r>
      <w:r w:rsidR="00A311F3" w:rsidRPr="00A311F3">
        <w:rPr>
          <w:rFonts w:ascii="Times New Roman" w:hAnsi="Times New Roman" w:cs="Times New Roman"/>
        </w:rPr>
        <w:t>with the</w:t>
      </w:r>
      <w:r w:rsidR="00F81247">
        <w:rPr>
          <w:rFonts w:ascii="Times New Roman" w:hAnsi="Times New Roman" w:cs="Times New Roman"/>
        </w:rPr>
        <w:t xml:space="preserve"> highest</w:t>
      </w:r>
      <w:r>
        <w:rPr>
          <w:rFonts w:ascii="Times New Roman" w:hAnsi="Times New Roman" w:cs="Times New Roman"/>
        </w:rPr>
        <w:t xml:space="preserve"> model of the </w:t>
      </w:r>
      <w:r w:rsidR="00A311F3" w:rsidRPr="00A311F3">
        <w:rPr>
          <w:rFonts w:ascii="Times New Roman" w:hAnsi="Times New Roman" w:cs="Times New Roman"/>
        </w:rPr>
        <w:t>Struss</w:t>
      </w:r>
      <w:r>
        <w:rPr>
          <w:rFonts w:ascii="Times New Roman" w:hAnsi="Times New Roman" w:cs="Times New Roman"/>
        </w:rPr>
        <w:t xml:space="preserve"> amplifiers, the </w:t>
      </w:r>
      <w:r w:rsidR="00A311F3" w:rsidRPr="00A311F3">
        <w:rPr>
          <w:rFonts w:ascii="Times New Roman" w:hAnsi="Times New Roman" w:cs="Times New Roman"/>
        </w:rPr>
        <w:t>R500 (colo</w:t>
      </w:r>
      <w:r>
        <w:rPr>
          <w:rFonts w:ascii="Times New Roman" w:hAnsi="Times New Roman" w:cs="Times New Roman"/>
        </w:rPr>
        <w:t>u</w:t>
      </w:r>
      <w:r w:rsidR="00A311F3" w:rsidRPr="00A311F3">
        <w:rPr>
          <w:rFonts w:ascii="Times New Roman" w:hAnsi="Times New Roman" w:cs="Times New Roman"/>
        </w:rPr>
        <w:t>rs, knobs, etc.)</w:t>
      </w:r>
      <w:r>
        <w:rPr>
          <w:rFonts w:ascii="Times New Roman" w:hAnsi="Times New Roman" w:cs="Times New Roman"/>
        </w:rPr>
        <w:t>,</w:t>
      </w:r>
      <w:r w:rsidR="00A311F3" w:rsidRPr="00A311F3">
        <w:rPr>
          <w:rFonts w:ascii="Times New Roman" w:hAnsi="Times New Roman" w:cs="Times New Roman"/>
        </w:rPr>
        <w:t xml:space="preserve"> thus ensuring</w:t>
      </w:r>
      <w:r>
        <w:rPr>
          <w:rFonts w:ascii="Times New Roman" w:hAnsi="Times New Roman" w:cs="Times New Roman"/>
        </w:rPr>
        <w:t xml:space="preserve"> the consistency of the </w:t>
      </w:r>
      <w:r w:rsidR="00A311F3" w:rsidRPr="00A311F3">
        <w:rPr>
          <w:rFonts w:ascii="Times New Roman" w:hAnsi="Times New Roman" w:cs="Times New Roman"/>
        </w:rPr>
        <w:t>Struss Amplifiers</w:t>
      </w:r>
      <w:r>
        <w:rPr>
          <w:rFonts w:ascii="Times New Roman" w:hAnsi="Times New Roman" w:cs="Times New Roman"/>
        </w:rPr>
        <w:t xml:space="preserve"> Company</w:t>
      </w:r>
      <w:r w:rsidR="008A2C84">
        <w:rPr>
          <w:rFonts w:ascii="Times New Roman" w:hAnsi="Times New Roman" w:cs="Times New Roman"/>
        </w:rPr>
        <w:t xml:space="preserve"> products</w:t>
      </w:r>
      <w:r w:rsidR="00A311F3">
        <w:rPr>
          <w:rFonts w:ascii="Times New Roman" w:hAnsi="Times New Roman" w:cs="Times New Roman"/>
        </w:rPr>
        <w:t>.</w:t>
      </w:r>
    </w:p>
    <w:p w:rsidR="00A311F3" w:rsidRPr="00A311F3" w:rsidRDefault="00151CC7" w:rsidP="00A311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</w:t>
      </w:r>
      <w:r w:rsidR="00F81247">
        <w:rPr>
          <w:rFonts w:ascii="Times New Roman" w:hAnsi="Times New Roman" w:cs="Times New Roman"/>
        </w:rPr>
        <w:t xml:space="preserve">op </w:t>
      </w:r>
      <w:r w:rsidR="00A311F3" w:rsidRPr="00A311F3">
        <w:rPr>
          <w:rFonts w:ascii="Times New Roman" w:hAnsi="Times New Roman" w:cs="Times New Roman"/>
        </w:rPr>
        <w:t>qu</w:t>
      </w:r>
      <w:r>
        <w:rPr>
          <w:rFonts w:ascii="Times New Roman" w:hAnsi="Times New Roman" w:cs="Times New Roman"/>
        </w:rPr>
        <w:t>ality headphone amplifier built in the Struss R150 constitutes a high value added for our customers. This</w:t>
      </w:r>
      <w:r w:rsidR="00A311F3" w:rsidRPr="00A311F3">
        <w:rPr>
          <w:rFonts w:ascii="Times New Roman" w:hAnsi="Times New Roman" w:cs="Times New Roman"/>
        </w:rPr>
        <w:t xml:space="preserve"> headphone amplifier </w:t>
      </w:r>
      <w:r>
        <w:rPr>
          <w:rFonts w:ascii="Times New Roman" w:hAnsi="Times New Roman" w:cs="Times New Roman"/>
        </w:rPr>
        <w:t>utilises an independent channel</w:t>
      </w:r>
      <w:r w:rsidR="00A311F3" w:rsidRPr="00A311F3">
        <w:rPr>
          <w:rFonts w:ascii="Times New Roman" w:hAnsi="Times New Roman" w:cs="Times New Roman"/>
        </w:rPr>
        <w:t xml:space="preserve"> (Class A) with a separate power supply,</w:t>
      </w:r>
      <w:r>
        <w:rPr>
          <w:rFonts w:ascii="Times New Roman" w:hAnsi="Times New Roman" w:cs="Times New Roman"/>
        </w:rPr>
        <w:t xml:space="preserve"> JFET technology and a complementary </w:t>
      </w:r>
      <w:r w:rsidR="00A311F3" w:rsidRPr="00A311F3">
        <w:rPr>
          <w:rFonts w:ascii="Times New Roman" w:hAnsi="Times New Roman" w:cs="Times New Roman"/>
        </w:rPr>
        <w:t>output.</w:t>
      </w:r>
    </w:p>
    <w:p w:rsidR="00A311F3" w:rsidRPr="00A311F3" w:rsidRDefault="00151CC7" w:rsidP="00A311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311F3" w:rsidRPr="00A311F3">
        <w:rPr>
          <w:rFonts w:ascii="Times New Roman" w:hAnsi="Times New Roman" w:cs="Times New Roman"/>
        </w:rPr>
        <w:t>Struss R150 amplifier is produced indu</w:t>
      </w:r>
      <w:r w:rsidR="00655FA2">
        <w:rPr>
          <w:rFonts w:ascii="Times New Roman" w:hAnsi="Times New Roman" w:cs="Times New Roman"/>
        </w:rPr>
        <w:t>strially in a factory with</w:t>
      </w:r>
      <w:r w:rsidR="00A311F3" w:rsidRPr="00A311F3">
        <w:rPr>
          <w:rFonts w:ascii="Times New Roman" w:hAnsi="Times New Roman" w:cs="Times New Roman"/>
        </w:rPr>
        <w:t xml:space="preserve"> numero</w:t>
      </w:r>
      <w:r w:rsidR="00580C23">
        <w:rPr>
          <w:rFonts w:ascii="Times New Roman" w:hAnsi="Times New Roman" w:cs="Times New Roman"/>
        </w:rPr>
        <w:t>us quality control certificates. This</w:t>
      </w:r>
      <w:r w:rsidR="00A311F3" w:rsidRPr="00A311F3">
        <w:rPr>
          <w:rFonts w:ascii="Times New Roman" w:hAnsi="Times New Roman" w:cs="Times New Roman"/>
        </w:rPr>
        <w:t xml:space="preserve"> means high standard</w:t>
      </w:r>
      <w:r w:rsidR="00915D8B">
        <w:rPr>
          <w:rFonts w:ascii="Times New Roman" w:hAnsi="Times New Roman" w:cs="Times New Roman"/>
        </w:rPr>
        <w:t>s as well as</w:t>
      </w:r>
      <w:r w:rsidR="00580C23">
        <w:rPr>
          <w:rFonts w:ascii="Times New Roman" w:hAnsi="Times New Roman" w:cs="Times New Roman"/>
        </w:rPr>
        <w:t xml:space="preserve"> full manufacture </w:t>
      </w:r>
      <w:r w:rsidR="00A311F3" w:rsidRPr="00A311F3">
        <w:rPr>
          <w:rFonts w:ascii="Times New Roman" w:hAnsi="Times New Roman" w:cs="Times New Roman"/>
        </w:rPr>
        <w:t>repeatability.</w:t>
      </w:r>
    </w:p>
    <w:p w:rsidR="00A311F3" w:rsidRDefault="00580C23" w:rsidP="00A311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the Struss Amplifiers</w:t>
      </w:r>
      <w:r w:rsidR="00A311F3" w:rsidRPr="00A311F3">
        <w:rPr>
          <w:rFonts w:ascii="Times New Roman" w:hAnsi="Times New Roman" w:cs="Times New Roman"/>
        </w:rPr>
        <w:t xml:space="preserve"> tea</w:t>
      </w:r>
      <w:r>
        <w:rPr>
          <w:rFonts w:ascii="Times New Roman" w:hAnsi="Times New Roman" w:cs="Times New Roman"/>
        </w:rPr>
        <w:t>m we are</w:t>
      </w:r>
      <w:r w:rsidR="00A311F3" w:rsidRPr="00A311F3">
        <w:rPr>
          <w:rFonts w:ascii="Times New Roman" w:hAnsi="Times New Roman" w:cs="Times New Roman"/>
        </w:rPr>
        <w:t xml:space="preserve"> fully convinced that this </w:t>
      </w:r>
      <w:r w:rsidRPr="00A311F3">
        <w:rPr>
          <w:rFonts w:ascii="Times New Roman" w:hAnsi="Times New Roman" w:cs="Times New Roman"/>
        </w:rPr>
        <w:t>amp</w:t>
      </w:r>
      <w:r>
        <w:rPr>
          <w:rFonts w:ascii="Times New Roman" w:hAnsi="Times New Roman" w:cs="Times New Roman"/>
        </w:rPr>
        <w:t>lifier will constitute a great attraction for our customers in its price range</w:t>
      </w:r>
      <w:r w:rsidR="00A311F3" w:rsidRPr="00A311F3">
        <w:rPr>
          <w:rFonts w:ascii="Times New Roman" w:hAnsi="Times New Roman" w:cs="Times New Roman"/>
        </w:rPr>
        <w:t>.</w:t>
      </w:r>
    </w:p>
    <w:p w:rsidR="00A311F3" w:rsidRPr="00115981" w:rsidRDefault="00A311F3" w:rsidP="00A311F3">
      <w:pPr>
        <w:jc w:val="both"/>
        <w:rPr>
          <w:rFonts w:ascii="Times New Roman" w:hAnsi="Times New Roman" w:cs="Times New Roman"/>
          <w:u w:val="single"/>
        </w:rPr>
      </w:pPr>
      <w:r w:rsidRPr="00115981">
        <w:rPr>
          <w:rFonts w:ascii="Times New Roman" w:hAnsi="Times New Roman" w:cs="Times New Roman"/>
          <w:u w:val="single"/>
        </w:rPr>
        <w:t>Technical parameters:</w:t>
      </w:r>
    </w:p>
    <w:p w:rsidR="00ED7B82" w:rsidRPr="00CE3EF3" w:rsidRDefault="00ED7B82" w:rsidP="00ED7B82">
      <w:pPr>
        <w:spacing w:after="0" w:line="240" w:lineRule="auto"/>
        <w:rPr>
          <w:rFonts w:ascii="Times New Roman" w:hAnsi="Times New Roman" w:cs="Times New Roman"/>
        </w:rPr>
      </w:pPr>
      <w:r w:rsidRPr="00CE3EF3">
        <w:rPr>
          <w:rFonts w:ascii="Times New Roman" w:hAnsi="Times New Roman" w:cs="Times New Roman"/>
        </w:rPr>
        <w:t xml:space="preserve">Power RMS / Music: </w:t>
      </w:r>
      <w:r w:rsidR="0057787C">
        <w:t>2 x 150 W/8 Ω, 2 x 300 W/4 Ω (DIN 45500)</w:t>
      </w:r>
    </w:p>
    <w:p w:rsidR="00ED7B82" w:rsidRPr="00CE3EF3" w:rsidRDefault="00ED7B82" w:rsidP="00ED7B82">
      <w:pPr>
        <w:spacing w:after="0" w:line="240" w:lineRule="auto"/>
        <w:rPr>
          <w:rFonts w:ascii="Times New Roman" w:hAnsi="Times New Roman" w:cs="Times New Roman"/>
        </w:rPr>
      </w:pPr>
      <w:r w:rsidRPr="00CE3EF3">
        <w:rPr>
          <w:rFonts w:ascii="Times New Roman" w:hAnsi="Times New Roman" w:cs="Times New Roman"/>
        </w:rPr>
        <w:t xml:space="preserve"> Minimum load: </w:t>
      </w:r>
      <w:r w:rsidR="0057787C">
        <w:t>1 Ω (momentary)</w:t>
      </w:r>
    </w:p>
    <w:p w:rsidR="00ED7B82" w:rsidRPr="00CE3EF3" w:rsidRDefault="00ED7B82" w:rsidP="00ED7B82">
      <w:pPr>
        <w:spacing w:after="0" w:line="240" w:lineRule="auto"/>
        <w:rPr>
          <w:rFonts w:ascii="Times New Roman" w:hAnsi="Times New Roman" w:cs="Times New Roman"/>
        </w:rPr>
      </w:pPr>
      <w:r w:rsidRPr="00CE3EF3">
        <w:rPr>
          <w:rFonts w:ascii="Times New Roman" w:hAnsi="Times New Roman" w:cs="Times New Roman"/>
        </w:rPr>
        <w:t xml:space="preserve"> </w:t>
      </w:r>
      <w:r w:rsidR="00F66E7D">
        <w:rPr>
          <w:rFonts w:ascii="Times New Roman" w:hAnsi="Times New Roman" w:cs="Times New Roman"/>
        </w:rPr>
        <w:t xml:space="preserve">Distortions </w:t>
      </w:r>
      <w:r w:rsidRPr="00CE3EF3">
        <w:rPr>
          <w:rFonts w:ascii="Times New Roman" w:hAnsi="Times New Roman" w:cs="Times New Roman"/>
        </w:rPr>
        <w:t xml:space="preserve">THD - 8 Ω: </w:t>
      </w:r>
      <w:r w:rsidR="0057787C">
        <w:t>0,025 % with a power of 1 W/8 Ω, 0,015 % of the power of 140 W/8 Ω load</w:t>
      </w:r>
    </w:p>
    <w:p w:rsidR="00ED7B82" w:rsidRPr="00CE3EF3" w:rsidRDefault="00ED7B82" w:rsidP="00ED7B82">
      <w:pPr>
        <w:spacing w:after="0" w:line="240" w:lineRule="auto"/>
        <w:rPr>
          <w:rFonts w:ascii="Times New Roman" w:hAnsi="Times New Roman" w:cs="Times New Roman"/>
        </w:rPr>
      </w:pPr>
      <w:r w:rsidRPr="00CE3EF3">
        <w:rPr>
          <w:rFonts w:ascii="Times New Roman" w:hAnsi="Times New Roman" w:cs="Times New Roman"/>
        </w:rPr>
        <w:t xml:space="preserve"> Frequency Response: </w:t>
      </w:r>
      <w:r w:rsidR="0057787C">
        <w:t xml:space="preserve">2 Hz - 300 kHz +/- 0,05 dB/ 1 W/ 8 Ω </w:t>
      </w:r>
      <w:r w:rsidR="0057787C">
        <w:br/>
      </w:r>
      <w:r w:rsidRPr="00CE3EF3">
        <w:rPr>
          <w:rFonts w:ascii="Times New Roman" w:hAnsi="Times New Roman" w:cs="Times New Roman"/>
        </w:rPr>
        <w:t xml:space="preserve"> S / N ratio: </w:t>
      </w:r>
      <w:r w:rsidR="0057787C">
        <w:t>150 dB (IHF - A)</w:t>
      </w:r>
    </w:p>
    <w:p w:rsidR="00ED7B82" w:rsidRPr="00CE3EF3" w:rsidRDefault="00ED7B82" w:rsidP="00ED7B82">
      <w:pPr>
        <w:spacing w:after="0" w:line="240" w:lineRule="auto"/>
        <w:rPr>
          <w:rFonts w:ascii="Times New Roman" w:hAnsi="Times New Roman" w:cs="Times New Roman"/>
        </w:rPr>
      </w:pPr>
      <w:r w:rsidRPr="00CE3EF3">
        <w:rPr>
          <w:rFonts w:ascii="Times New Roman" w:hAnsi="Times New Roman" w:cs="Times New Roman"/>
        </w:rPr>
        <w:t xml:space="preserve"> Dynamic Range: </w:t>
      </w:r>
      <w:r w:rsidR="0057787C">
        <w:t>Range: 145 dB</w:t>
      </w:r>
      <w:r w:rsidR="0057787C">
        <w:br/>
      </w:r>
      <w:r w:rsidRPr="00CE3EF3">
        <w:rPr>
          <w:rFonts w:ascii="Times New Roman" w:hAnsi="Times New Roman" w:cs="Times New Roman"/>
        </w:rPr>
        <w:t xml:space="preserve"> Inputs: </w:t>
      </w:r>
      <w:r w:rsidR="0057787C">
        <w:t>4 x Universal - RCA, XLR (balanced), separated CD - RCA voltage output for external devices</w:t>
      </w:r>
    </w:p>
    <w:p w:rsidR="00ED7B82" w:rsidRPr="00CE3EF3" w:rsidRDefault="00ED7B82" w:rsidP="00ED7B82">
      <w:pPr>
        <w:spacing w:after="0" w:line="240" w:lineRule="auto"/>
        <w:rPr>
          <w:rFonts w:ascii="Times New Roman" w:hAnsi="Times New Roman" w:cs="Times New Roman"/>
        </w:rPr>
      </w:pPr>
      <w:r w:rsidRPr="00CE3EF3">
        <w:rPr>
          <w:rFonts w:ascii="Times New Roman" w:hAnsi="Times New Roman" w:cs="Times New Roman"/>
        </w:rPr>
        <w:t xml:space="preserve"> Indication of "peak": approaching the maximum output</w:t>
      </w:r>
    </w:p>
    <w:p w:rsidR="00ED7B82" w:rsidRPr="00CE3EF3" w:rsidRDefault="00ED7B82" w:rsidP="00ED7B82">
      <w:pPr>
        <w:spacing w:after="0" w:line="240" w:lineRule="auto"/>
        <w:rPr>
          <w:rFonts w:ascii="Times New Roman" w:hAnsi="Times New Roman" w:cs="Times New Roman"/>
        </w:rPr>
      </w:pPr>
      <w:r w:rsidRPr="00CE3EF3">
        <w:rPr>
          <w:rFonts w:ascii="Times New Roman" w:hAnsi="Times New Roman" w:cs="Times New Roman"/>
        </w:rPr>
        <w:t xml:space="preserve"> Transformers: 2 x toroidal, magnetically and electrostatically isolated</w:t>
      </w:r>
      <w:r w:rsidR="00F66E7D">
        <w:rPr>
          <w:rFonts w:ascii="Times New Roman" w:hAnsi="Times New Roman" w:cs="Times New Roman"/>
        </w:rPr>
        <w:t>,</w:t>
      </w:r>
      <w:r w:rsidRPr="00CE3EF3">
        <w:rPr>
          <w:rFonts w:ascii="Times New Roman" w:hAnsi="Times New Roman" w:cs="Times New Roman"/>
        </w:rPr>
        <w:t xml:space="preserve"> power 2000 VA each</w:t>
      </w:r>
    </w:p>
    <w:p w:rsidR="00ED7B82" w:rsidRPr="00CE3EF3" w:rsidRDefault="00ED7B82" w:rsidP="00ED7B82">
      <w:pPr>
        <w:spacing w:after="0" w:line="240" w:lineRule="auto"/>
        <w:rPr>
          <w:rFonts w:ascii="Times New Roman" w:hAnsi="Times New Roman" w:cs="Times New Roman"/>
        </w:rPr>
      </w:pPr>
      <w:r w:rsidRPr="00CE3EF3">
        <w:rPr>
          <w:rFonts w:ascii="Times New Roman" w:hAnsi="Times New Roman" w:cs="Times New Roman"/>
        </w:rPr>
        <w:t xml:space="preserve"> Remote control: RC5 code (volume)</w:t>
      </w:r>
    </w:p>
    <w:p w:rsidR="00ED7B82" w:rsidRPr="00CE3EF3" w:rsidRDefault="00ED7B82" w:rsidP="00ED7B82">
      <w:pPr>
        <w:spacing w:after="0" w:line="240" w:lineRule="auto"/>
        <w:rPr>
          <w:rFonts w:ascii="Times New Roman" w:hAnsi="Times New Roman" w:cs="Times New Roman"/>
        </w:rPr>
      </w:pPr>
      <w:r w:rsidRPr="00CE3EF3">
        <w:rPr>
          <w:rFonts w:ascii="Times New Roman" w:hAnsi="Times New Roman" w:cs="Times New Roman"/>
        </w:rPr>
        <w:t xml:space="preserve"> Power consumption: 200 VA - 3 000 VA (peak)</w:t>
      </w:r>
    </w:p>
    <w:p w:rsidR="0057787C" w:rsidRDefault="00ED7B82" w:rsidP="0057787C">
      <w:pPr>
        <w:spacing w:after="0" w:line="240" w:lineRule="auto"/>
      </w:pPr>
      <w:r w:rsidRPr="00CE3EF3">
        <w:rPr>
          <w:rFonts w:ascii="Times New Roman" w:hAnsi="Times New Roman" w:cs="Times New Roman"/>
        </w:rPr>
        <w:t xml:space="preserve"> Work in Class A: </w:t>
      </w:r>
      <w:r w:rsidR="0057787C">
        <w:t>2 x 10 W</w:t>
      </w:r>
    </w:p>
    <w:p w:rsidR="00D37236" w:rsidRPr="00ED7B82" w:rsidRDefault="00D37236" w:rsidP="00D3723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ED7B82">
        <w:rPr>
          <w:rFonts w:ascii="Times New Roman" w:hAnsi="Times New Roman" w:cs="Times New Roman"/>
        </w:rPr>
        <w:t xml:space="preserve">R150 amplifier meets all </w:t>
      </w:r>
      <w:r>
        <w:rPr>
          <w:rFonts w:ascii="Times New Roman" w:hAnsi="Times New Roman" w:cs="Times New Roman"/>
        </w:rPr>
        <w:t xml:space="preserve">the </w:t>
      </w:r>
      <w:r w:rsidRPr="00ED7B82">
        <w:rPr>
          <w:rFonts w:ascii="Times New Roman" w:hAnsi="Times New Roman" w:cs="Times New Roman"/>
        </w:rPr>
        <w:t>requirements and standards applicable in the EU.</w:t>
      </w:r>
    </w:p>
    <w:p w:rsidR="00D37236" w:rsidRPr="00ED7B82" w:rsidRDefault="00D37236" w:rsidP="00D3723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D7B82">
        <w:rPr>
          <w:rFonts w:ascii="Times New Roman" w:hAnsi="Times New Roman" w:cs="Times New Roman"/>
        </w:rPr>
        <w:t xml:space="preserve">Manufacturer </w:t>
      </w:r>
      <w:r w:rsidR="00C578C2">
        <w:rPr>
          <w:rFonts w:ascii="Times New Roman" w:hAnsi="Times New Roman" w:cs="Times New Roman"/>
        </w:rPr>
        <w:t>W</w:t>
      </w:r>
      <w:r w:rsidRPr="00ED7B82">
        <w:rPr>
          <w:rFonts w:ascii="Times New Roman" w:hAnsi="Times New Roman" w:cs="Times New Roman"/>
        </w:rPr>
        <w:t xml:space="preserve">arranty: </w:t>
      </w:r>
      <w:r>
        <w:rPr>
          <w:rFonts w:ascii="Times New Roman" w:hAnsi="Times New Roman" w:cs="Times New Roman"/>
        </w:rPr>
        <w:t>24</w:t>
      </w:r>
      <w:r w:rsidRPr="00ED7B82">
        <w:rPr>
          <w:rFonts w:ascii="Times New Roman" w:hAnsi="Times New Roman" w:cs="Times New Roman"/>
        </w:rPr>
        <w:t xml:space="preserve"> months</w:t>
      </w:r>
    </w:p>
    <w:p w:rsidR="00D37236" w:rsidRPr="00ED7B82" w:rsidRDefault="00D37236" w:rsidP="00D37236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D7B82">
        <w:rPr>
          <w:rFonts w:ascii="Times New Roman" w:hAnsi="Times New Roman" w:cs="Times New Roman"/>
        </w:rPr>
        <w:t>Net weight: 16 kg</w:t>
      </w:r>
    </w:p>
    <w:p w:rsidR="00D37236" w:rsidRDefault="00D37236" w:rsidP="0057787C">
      <w:pPr>
        <w:spacing w:after="0" w:line="240" w:lineRule="auto"/>
      </w:pPr>
    </w:p>
    <w:p w:rsidR="0057787C" w:rsidRDefault="00ED7B82" w:rsidP="00ED7B82">
      <w:pPr>
        <w:spacing w:after="0" w:line="240" w:lineRule="auto"/>
        <w:rPr>
          <w:rFonts w:ascii="Times New Roman" w:hAnsi="Times New Roman" w:cs="Times New Roman"/>
        </w:rPr>
      </w:pPr>
      <w:r w:rsidRPr="00CE3EF3">
        <w:rPr>
          <w:rFonts w:ascii="Times New Roman" w:hAnsi="Times New Roman" w:cs="Times New Roman"/>
        </w:rPr>
        <w:t xml:space="preserve"> </w:t>
      </w:r>
    </w:p>
    <w:p w:rsidR="00A311F3" w:rsidRPr="00115981" w:rsidRDefault="00A311F3" w:rsidP="00F66E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15981">
        <w:rPr>
          <w:rFonts w:ascii="Times New Roman" w:hAnsi="Times New Roman" w:cs="Times New Roman"/>
          <w:u w:val="single"/>
        </w:rPr>
        <w:t>Technical parameters of the headphone amplifier:</w:t>
      </w:r>
    </w:p>
    <w:p w:rsidR="00ED7B82" w:rsidRDefault="00ED7B82" w:rsidP="00ED7B8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</w:p>
    <w:p w:rsidR="00ED7B82" w:rsidRPr="00ED7B82" w:rsidRDefault="00ED7B82" w:rsidP="00ED7B8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D7B82">
        <w:rPr>
          <w:rFonts w:ascii="Times New Roman" w:hAnsi="Times New Roman" w:cs="Times New Roman"/>
        </w:rPr>
        <w:t>Output voltage: up to 6 V</w:t>
      </w:r>
    </w:p>
    <w:p w:rsidR="00ED7B82" w:rsidRPr="00ED7B82" w:rsidRDefault="00ED7B82" w:rsidP="00ED7B8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D7B82">
        <w:rPr>
          <w:rFonts w:ascii="Times New Roman" w:hAnsi="Times New Roman" w:cs="Times New Roman"/>
        </w:rPr>
        <w:t>Frequency Response: 5 Hz - 50 kHz + / - 0.02 dB (1V/600 Ω)</w:t>
      </w:r>
    </w:p>
    <w:p w:rsidR="00ED7B82" w:rsidRPr="00ED7B82" w:rsidRDefault="00ED7B82" w:rsidP="00ED7B8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D7B82">
        <w:rPr>
          <w:rFonts w:ascii="Times New Roman" w:hAnsi="Times New Roman" w:cs="Times New Roman"/>
        </w:rPr>
        <w:t>Output noise:</w:t>
      </w:r>
      <w:r w:rsidR="00F66E7D">
        <w:rPr>
          <w:rFonts w:ascii="Times New Roman" w:hAnsi="Times New Roman" w:cs="Times New Roman"/>
        </w:rPr>
        <w:t xml:space="preserve"> up to 10 microvolts – </w:t>
      </w:r>
      <w:r w:rsidRPr="00ED7B82">
        <w:rPr>
          <w:rFonts w:ascii="Times New Roman" w:hAnsi="Times New Roman" w:cs="Times New Roman"/>
        </w:rPr>
        <w:t>broadband</w:t>
      </w:r>
      <w:r w:rsidR="00F66E7D">
        <w:rPr>
          <w:rFonts w:ascii="Times New Roman" w:hAnsi="Times New Roman" w:cs="Times New Roman"/>
        </w:rPr>
        <w:t xml:space="preserve"> measure</w:t>
      </w:r>
    </w:p>
    <w:p w:rsidR="00ED7B82" w:rsidRPr="00ED7B82" w:rsidRDefault="00ED7B82" w:rsidP="00ED7B8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D7B82">
        <w:rPr>
          <w:rFonts w:ascii="Times New Roman" w:hAnsi="Times New Roman" w:cs="Times New Roman"/>
        </w:rPr>
        <w:t>Dynamic Range: 135 dB</w:t>
      </w:r>
    </w:p>
    <w:p w:rsidR="00ED7B82" w:rsidRPr="00ED7B82" w:rsidRDefault="00ED7B82" w:rsidP="00ED7B8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D7B82">
        <w:rPr>
          <w:rFonts w:ascii="Times New Roman" w:hAnsi="Times New Roman" w:cs="Times New Roman"/>
        </w:rPr>
        <w:t>Potentiometer (volume</w:t>
      </w:r>
      <w:r w:rsidR="00F66E7D">
        <w:rPr>
          <w:rFonts w:ascii="Times New Roman" w:hAnsi="Times New Roman" w:cs="Times New Roman"/>
        </w:rPr>
        <w:t>): the highest, precise</w:t>
      </w:r>
      <w:r w:rsidRPr="00ED7B82">
        <w:rPr>
          <w:rFonts w:ascii="Times New Roman" w:hAnsi="Times New Roman" w:cs="Times New Roman"/>
        </w:rPr>
        <w:t xml:space="preserve"> model </w:t>
      </w:r>
      <w:r w:rsidR="00F66E7D">
        <w:rPr>
          <w:rFonts w:ascii="Times New Roman" w:hAnsi="Times New Roman" w:cs="Times New Roman"/>
        </w:rPr>
        <w:t xml:space="preserve">of </w:t>
      </w:r>
      <w:r w:rsidRPr="00ED7B82">
        <w:rPr>
          <w:rFonts w:ascii="Times New Roman" w:hAnsi="Times New Roman" w:cs="Times New Roman"/>
        </w:rPr>
        <w:t>BOURNS</w:t>
      </w:r>
      <w:r w:rsidR="00F66E7D">
        <w:rPr>
          <w:rFonts w:ascii="Times New Roman" w:hAnsi="Times New Roman" w:cs="Times New Roman"/>
        </w:rPr>
        <w:t xml:space="preserve"> company</w:t>
      </w:r>
    </w:p>
    <w:p w:rsidR="00ED7B82" w:rsidRPr="00ED7B82" w:rsidRDefault="00ED7B82" w:rsidP="00ED7B8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D7B82">
        <w:rPr>
          <w:rFonts w:ascii="Times New Roman" w:hAnsi="Times New Roman" w:cs="Times New Roman"/>
        </w:rPr>
        <w:t>Distortion</w:t>
      </w:r>
      <w:r w:rsidR="00F66E7D">
        <w:rPr>
          <w:rFonts w:ascii="Times New Roman" w:hAnsi="Times New Roman" w:cs="Times New Roman"/>
        </w:rPr>
        <w:t>s</w:t>
      </w:r>
      <w:r w:rsidRPr="00ED7B82">
        <w:rPr>
          <w:rFonts w:ascii="Times New Roman" w:hAnsi="Times New Roman" w:cs="Times New Roman"/>
        </w:rPr>
        <w:t xml:space="preserve"> - T.H.D.: 1 V/64 Ω - 0.05%</w:t>
      </w:r>
    </w:p>
    <w:p w:rsidR="00C04CBF" w:rsidRDefault="00F66E7D" w:rsidP="00ED7B8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Load impedance (the</w:t>
      </w:r>
      <w:r w:rsidR="00ED7B82" w:rsidRPr="00ED7B82">
        <w:rPr>
          <w:rFonts w:ascii="Times New Roman" w:hAnsi="Times New Roman" w:cs="Times New Roman"/>
        </w:rPr>
        <w:t xml:space="preserve"> headphones</w:t>
      </w:r>
      <w:r>
        <w:rPr>
          <w:rFonts w:ascii="Times New Roman" w:hAnsi="Times New Roman" w:cs="Times New Roman"/>
        </w:rPr>
        <w:t xml:space="preserve"> range</w:t>
      </w:r>
      <w:r w:rsidR="00ED7B82" w:rsidRPr="00ED7B82">
        <w:rPr>
          <w:rFonts w:ascii="Times New Roman" w:hAnsi="Times New Roman" w:cs="Times New Roman"/>
        </w:rPr>
        <w:t>): 32 - 600 Ω</w:t>
      </w:r>
    </w:p>
    <w:p w:rsidR="00ED7B82" w:rsidRDefault="00ED7B82" w:rsidP="00ED7B82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ED7B82">
        <w:rPr>
          <w:rFonts w:ascii="Times New Roman" w:hAnsi="Times New Roman" w:cs="Times New Roman"/>
        </w:rPr>
        <w:t>Is an independent headphone amplifier circuit (Class A) with a sep</w:t>
      </w:r>
      <w:r>
        <w:rPr>
          <w:rFonts w:ascii="Times New Roman" w:hAnsi="Times New Roman" w:cs="Times New Roman"/>
        </w:rPr>
        <w:t xml:space="preserve">arate power supply, </w:t>
      </w:r>
      <w:r w:rsidRPr="00ED7B82">
        <w:rPr>
          <w:rFonts w:ascii="Times New Roman" w:hAnsi="Times New Roman" w:cs="Times New Roman"/>
        </w:rPr>
        <w:t>JFET</w:t>
      </w:r>
      <w:r>
        <w:rPr>
          <w:rFonts w:ascii="Times New Roman" w:hAnsi="Times New Roman" w:cs="Times New Roman"/>
        </w:rPr>
        <w:t xml:space="preserve"> </w:t>
      </w:r>
      <w:r w:rsidR="00587E3A">
        <w:rPr>
          <w:rFonts w:ascii="Times New Roman" w:hAnsi="Times New Roman" w:cs="Times New Roman"/>
        </w:rPr>
        <w:t>tec</w:t>
      </w:r>
      <w:r>
        <w:rPr>
          <w:rFonts w:ascii="Times New Roman" w:hAnsi="Times New Roman" w:cs="Times New Roman"/>
        </w:rPr>
        <w:t>hnology</w:t>
      </w:r>
      <w:r w:rsidRPr="00ED7B82">
        <w:rPr>
          <w:rFonts w:ascii="Times New Roman" w:hAnsi="Times New Roman" w:cs="Times New Roman"/>
        </w:rPr>
        <w:t>, complementary output.</w:t>
      </w:r>
    </w:p>
    <w:p w:rsidR="006F1440" w:rsidRDefault="006F1440" w:rsidP="003277CC">
      <w:pPr>
        <w:rPr>
          <w:rFonts w:ascii="Times New Roman" w:hAnsi="Times New Roman" w:cs="Times New Roman"/>
        </w:rPr>
      </w:pPr>
    </w:p>
    <w:sectPr w:rsidR="006F1440" w:rsidSect="00A80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8C4966"/>
    <w:rsid w:val="0005692F"/>
    <w:rsid w:val="00097A70"/>
    <w:rsid w:val="00115981"/>
    <w:rsid w:val="001463B2"/>
    <w:rsid w:val="00151CC7"/>
    <w:rsid w:val="00190BBF"/>
    <w:rsid w:val="001E18E5"/>
    <w:rsid w:val="001E6F86"/>
    <w:rsid w:val="00216651"/>
    <w:rsid w:val="002876BF"/>
    <w:rsid w:val="002C7DDC"/>
    <w:rsid w:val="00313BFC"/>
    <w:rsid w:val="003277CC"/>
    <w:rsid w:val="00334A6B"/>
    <w:rsid w:val="00392EF5"/>
    <w:rsid w:val="003A4A83"/>
    <w:rsid w:val="00400E31"/>
    <w:rsid w:val="004858A4"/>
    <w:rsid w:val="004963A5"/>
    <w:rsid w:val="004A298E"/>
    <w:rsid w:val="00516845"/>
    <w:rsid w:val="00525778"/>
    <w:rsid w:val="00536AE9"/>
    <w:rsid w:val="00561ECE"/>
    <w:rsid w:val="00573A0A"/>
    <w:rsid w:val="0057787C"/>
    <w:rsid w:val="00580C23"/>
    <w:rsid w:val="00587E3A"/>
    <w:rsid w:val="00594A76"/>
    <w:rsid w:val="005C75B8"/>
    <w:rsid w:val="00602A0C"/>
    <w:rsid w:val="00655FA2"/>
    <w:rsid w:val="0066518E"/>
    <w:rsid w:val="00691F35"/>
    <w:rsid w:val="00692E80"/>
    <w:rsid w:val="006E49E2"/>
    <w:rsid w:val="006F1440"/>
    <w:rsid w:val="006F5F95"/>
    <w:rsid w:val="0076529E"/>
    <w:rsid w:val="007A6B5C"/>
    <w:rsid w:val="007F6A81"/>
    <w:rsid w:val="00817DAF"/>
    <w:rsid w:val="008228DE"/>
    <w:rsid w:val="008307A9"/>
    <w:rsid w:val="008A2C84"/>
    <w:rsid w:val="008A5DB9"/>
    <w:rsid w:val="008A7283"/>
    <w:rsid w:val="008C4966"/>
    <w:rsid w:val="008F4C12"/>
    <w:rsid w:val="00900592"/>
    <w:rsid w:val="00915D8B"/>
    <w:rsid w:val="00947846"/>
    <w:rsid w:val="009B0297"/>
    <w:rsid w:val="009D5A3E"/>
    <w:rsid w:val="009E7344"/>
    <w:rsid w:val="00A02167"/>
    <w:rsid w:val="00A311F3"/>
    <w:rsid w:val="00A60B34"/>
    <w:rsid w:val="00A80446"/>
    <w:rsid w:val="00A956BA"/>
    <w:rsid w:val="00B34078"/>
    <w:rsid w:val="00B509FC"/>
    <w:rsid w:val="00B910AB"/>
    <w:rsid w:val="00B9119A"/>
    <w:rsid w:val="00C0489D"/>
    <w:rsid w:val="00C04CBF"/>
    <w:rsid w:val="00C578C2"/>
    <w:rsid w:val="00C637CB"/>
    <w:rsid w:val="00CE2FE1"/>
    <w:rsid w:val="00CE3D15"/>
    <w:rsid w:val="00D118A7"/>
    <w:rsid w:val="00D37236"/>
    <w:rsid w:val="00E77817"/>
    <w:rsid w:val="00E97D78"/>
    <w:rsid w:val="00ED7B82"/>
    <w:rsid w:val="00F03998"/>
    <w:rsid w:val="00F2568C"/>
    <w:rsid w:val="00F315A5"/>
    <w:rsid w:val="00F66E7D"/>
    <w:rsid w:val="00F81247"/>
    <w:rsid w:val="00F85B6A"/>
    <w:rsid w:val="00F91E22"/>
    <w:rsid w:val="00FA7FB6"/>
    <w:rsid w:val="00FF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8A7283"/>
  </w:style>
  <w:style w:type="character" w:styleId="Hipercze">
    <w:name w:val="Hyperlink"/>
    <w:basedOn w:val="Domylnaczcionkaakapitu"/>
    <w:uiPriority w:val="99"/>
    <w:unhideWhenUsed/>
    <w:rsid w:val="006F14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418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7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5809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4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8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500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1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2075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6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83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8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1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7875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4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0349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8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9496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63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368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0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9669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7356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3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3923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70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2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1836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7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9540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5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4475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76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D061-CFC2-4A07-B3FD-5A4FBCC4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euro</cp:lastModifiedBy>
  <cp:revision>5</cp:revision>
  <dcterms:created xsi:type="dcterms:W3CDTF">2012-10-10T12:30:00Z</dcterms:created>
  <dcterms:modified xsi:type="dcterms:W3CDTF">2012-10-21T10:05:00Z</dcterms:modified>
</cp:coreProperties>
</file>